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B9382" w14:textId="77777777" w:rsidR="0089792D" w:rsidRPr="0089792D" w:rsidRDefault="0089792D" w:rsidP="0089792D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 xml:space="preserve">ZAHTJEV ZA </w:t>
      </w:r>
      <w:r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NADOKNADU</w:t>
      </w:r>
      <w:r w:rsidRPr="0089792D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 xml:space="preserve"> TROŠKOVA SUVLASNICIMA VIŠESTAMBENIH ZGRADA NASTALIH ZBOG PRILAGODBE NOVOM MODELU SAKUPLJANJA KOMUNALNOG OTPADA PROPISANOG ODLUKOM O NAČINU PRUŽANJA JAVNE USLUGE SAKUPLJANJA KOMUNALNOG OTPADA NA PODRUČJU GRADA ZAGREBA</w:t>
      </w:r>
    </w:p>
    <w:p w14:paraId="4342AF35" w14:textId="375FD137" w:rsidR="00D2003B" w:rsidRDefault="00D2003B" w:rsidP="0089792D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</w:p>
    <w:tbl>
      <w:tblPr>
        <w:tblW w:w="10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8"/>
        <w:gridCol w:w="70"/>
        <w:gridCol w:w="5475"/>
      </w:tblGrid>
      <w:tr w:rsidR="0089792D" w:rsidRPr="00C57C34" w14:paraId="6668F160" w14:textId="77777777" w:rsidTr="002508B6">
        <w:trPr>
          <w:trHeight w:val="478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486D73" w14:textId="77777777" w:rsidR="00A46924" w:rsidRPr="00C57C34" w:rsidRDefault="0089792D" w:rsidP="00A46924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Minion Pro" w:eastAsia="Times New Roman" w:hAnsi="Minion Pro"/>
                <w:b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PODACI O </w:t>
            </w:r>
            <w:r w:rsidR="00707B02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PODNOSITELJU ZAHTJEVA</w:t>
            </w:r>
            <w:r w:rsidR="00385671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259BD5E1" w14:textId="77777777" w:rsidR="0089792D" w:rsidRPr="00C57C34" w:rsidRDefault="00385671" w:rsidP="001E5AC3">
            <w:pPr>
              <w:pStyle w:val="Odlomakpopisa"/>
              <w:spacing w:line="240" w:lineRule="auto"/>
              <w:rPr>
                <w:rFonts w:ascii="Minion Pro" w:eastAsia="Times New Roman" w:hAnsi="Minion Pro"/>
                <w:i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  <w:t>(</w:t>
            </w:r>
            <w:r w:rsidRPr="00C57C34">
              <w:rPr>
                <w:rFonts w:ascii="Minion Pro" w:eastAsia="Times New Roman" w:hAnsi="Minion Pro"/>
                <w:i/>
                <w:color w:val="666666"/>
                <w:sz w:val="26"/>
                <w:szCs w:val="26"/>
                <w:lang w:eastAsia="hr-HR"/>
              </w:rPr>
              <w:t xml:space="preserve">Zahtjev </w:t>
            </w:r>
            <w:r w:rsidR="001E5AC3" w:rsidRPr="00C57C34">
              <w:rPr>
                <w:rFonts w:ascii="Minion Pro" w:eastAsia="Times New Roman" w:hAnsi="Minion Pro"/>
                <w:i/>
                <w:color w:val="666666"/>
                <w:sz w:val="26"/>
                <w:szCs w:val="26"/>
                <w:lang w:eastAsia="hr-HR"/>
              </w:rPr>
              <w:t xml:space="preserve">podnosi </w:t>
            </w:r>
            <w:r w:rsidRPr="00C57C34"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  <w:t>predstavnik suvlasnika ili upravitelj zgrade)</w:t>
            </w:r>
          </w:p>
        </w:tc>
      </w:tr>
      <w:tr w:rsidR="000F1024" w:rsidRPr="00C57C34" w14:paraId="03DED611" w14:textId="77777777" w:rsidTr="002508B6">
        <w:trPr>
          <w:trHeight w:val="478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0F707D" w14:textId="77777777" w:rsidR="000F1024" w:rsidRPr="00C57C34" w:rsidRDefault="000F1024" w:rsidP="002508B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Podnositelj zahtjeva</w:t>
            </w:r>
          </w:p>
          <w:p w14:paraId="70AC4AFE" w14:textId="77777777" w:rsidR="000F1024" w:rsidRPr="00C57C34" w:rsidRDefault="000F1024" w:rsidP="002508B6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  <w:p w14:paraId="4DB8B64C" w14:textId="77777777" w:rsidR="00232451" w:rsidRPr="00C57C34" w:rsidRDefault="00232451" w:rsidP="002508B6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</w:pPr>
          </w:p>
          <w:p w14:paraId="0A7B8BF7" w14:textId="45BB6073" w:rsidR="00232451" w:rsidRPr="00C57C34" w:rsidRDefault="00232451" w:rsidP="002508B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Napomena: u slučaju ako je više zgrada/ulaza podmirilo troškove prilagodbe zahtjev podnosi samo jedan predstavnik suvlasnika ili upravitelj zgrade)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1345B1" w14:textId="77777777" w:rsidR="000F1024" w:rsidRPr="00C57C34" w:rsidRDefault="000F1024" w:rsidP="000F1024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Predstavnik suvlasnika </w:t>
            </w:r>
          </w:p>
          <w:p w14:paraId="40B53C80" w14:textId="24026CC3" w:rsidR="000F1024" w:rsidRPr="00C57C34" w:rsidRDefault="000F1024" w:rsidP="000F1024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Upravitelj zgrade</w:t>
            </w:r>
          </w:p>
        </w:tc>
      </w:tr>
      <w:tr w:rsidR="0089792D" w:rsidRPr="00C57C34" w14:paraId="7EF4953E" w14:textId="77777777" w:rsidTr="002508B6">
        <w:trPr>
          <w:trHeight w:val="478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039F0A" w14:textId="32C3DB1A" w:rsidR="0089792D" w:rsidRPr="00C57C34" w:rsidRDefault="000F1024" w:rsidP="002508B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Kontakt </w:t>
            </w:r>
            <w:r w:rsidR="0089792D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predstavnika suvlasnika </w:t>
            </w:r>
            <w:proofErr w:type="spellStart"/>
            <w:r w:rsidR="0089792D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višestambene</w:t>
            </w:r>
            <w:proofErr w:type="spellEnd"/>
            <w:r w:rsidR="0089792D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zgrade</w:t>
            </w:r>
          </w:p>
          <w:p w14:paraId="6300EB81" w14:textId="1EB93C9B" w:rsidR="00232451" w:rsidRPr="00C57C34" w:rsidRDefault="00232451" w:rsidP="002508B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9D455" w14:textId="01A7F31E" w:rsidR="0089792D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Ime i prezime: ___________________________________</w:t>
            </w:r>
          </w:p>
          <w:p w14:paraId="232684EA" w14:textId="77777777" w:rsidR="000F1024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5CD40764" w14:textId="54B2C32E" w:rsidR="000F1024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Adresa predstavnika suvlasnika:_______________________________________</w:t>
            </w:r>
          </w:p>
          <w:p w14:paraId="68F697CC" w14:textId="77777777" w:rsidR="000F1024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64842F53" w14:textId="3C9A36F2" w:rsidR="000F1024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Telefon/Mobitel:_________________________________</w:t>
            </w:r>
          </w:p>
          <w:p w14:paraId="3557A8D4" w14:textId="605AB85C" w:rsidR="000F1024" w:rsidRPr="00C57C34" w:rsidRDefault="000F1024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E-mail:____________________________________________</w:t>
            </w:r>
          </w:p>
        </w:tc>
      </w:tr>
      <w:tr w:rsidR="0089792D" w:rsidRPr="00C57C34" w14:paraId="36C5D619" w14:textId="77777777" w:rsidTr="002508B6">
        <w:trPr>
          <w:trHeight w:val="478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E6FA0" w14:textId="6E2594A1" w:rsidR="0089792D" w:rsidRPr="00C57C34" w:rsidRDefault="008F1046" w:rsidP="002508B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Kontakt </w:t>
            </w:r>
            <w:r w:rsidR="0089792D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upravitelja zgrade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E2AD3" w14:textId="7DB14F09" w:rsidR="008F1046" w:rsidRPr="00C57C34" w:rsidRDefault="008F1046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Naziv i adresa: _________________________________</w:t>
            </w:r>
          </w:p>
          <w:p w14:paraId="30DC2415" w14:textId="77777777" w:rsidR="0089792D" w:rsidRPr="00C57C34" w:rsidRDefault="008F1046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Ime i prezime osobe ovlaštene za zastupanje:</w:t>
            </w:r>
          </w:p>
          <w:p w14:paraId="1702B908" w14:textId="77777777" w:rsidR="008F1046" w:rsidRPr="00C57C34" w:rsidRDefault="008F1046" w:rsidP="008F104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___________________________________________________ </w:t>
            </w:r>
          </w:p>
          <w:p w14:paraId="1B630080" w14:textId="77777777" w:rsidR="008F1046" w:rsidRPr="00C57C34" w:rsidRDefault="008F1046" w:rsidP="008F104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4F47FF6A" w14:textId="5E812486" w:rsidR="008F1046" w:rsidRPr="00C57C34" w:rsidRDefault="008F1046" w:rsidP="008F104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Telefon/Mobitel:_________________________________</w:t>
            </w:r>
          </w:p>
          <w:p w14:paraId="31988AB0" w14:textId="4016DD7B" w:rsidR="008F1046" w:rsidRPr="00C57C34" w:rsidRDefault="008F1046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E-mail:____________________________________________</w:t>
            </w:r>
          </w:p>
          <w:p w14:paraId="2CDD0998" w14:textId="5C1309C4" w:rsidR="008F1046" w:rsidRPr="00C57C34" w:rsidRDefault="008F1046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07B02" w:rsidRPr="00C57C34" w14:paraId="2501F85A" w14:textId="77777777" w:rsidTr="002508B6">
        <w:trPr>
          <w:trHeight w:val="478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35AAA" w14:textId="21951697" w:rsidR="001554AB" w:rsidRPr="00C57C34" w:rsidRDefault="00707B02" w:rsidP="001554A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Na koji način želite </w:t>
            </w:r>
            <w:r w:rsidR="00A77E3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primati 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obavijest</w:t>
            </w:r>
            <w:r w:rsidR="00A77E3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o </w:t>
            </w:r>
            <w:r w:rsidR="00155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vođenju postupka na</w:t>
            </w:r>
            <w:r w:rsidR="00436AF0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doknade</w:t>
            </w:r>
            <w:r w:rsidR="00155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troškova</w:t>
            </w:r>
          </w:p>
          <w:p w14:paraId="21AA26F1" w14:textId="6FD04EFE" w:rsidR="00707B02" w:rsidRPr="00C57C34" w:rsidRDefault="008F1046" w:rsidP="001554A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410380" w14:textId="6E612EBA" w:rsidR="008F1046" w:rsidRPr="00C57C34" w:rsidRDefault="008F1046" w:rsidP="008F1046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E-m</w:t>
            </w:r>
            <w:r w:rsidR="00707B02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ail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="0038567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                 </w:t>
            </w:r>
          </w:p>
          <w:p w14:paraId="17A4B6B5" w14:textId="729F2AFC" w:rsidR="00707B02" w:rsidRPr="00C57C34" w:rsidRDefault="00385671" w:rsidP="008F1046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Poštom</w:t>
            </w:r>
          </w:p>
        </w:tc>
      </w:tr>
      <w:tr w:rsidR="00840040" w:rsidRPr="00C57C34" w14:paraId="6199CECF" w14:textId="77777777" w:rsidTr="001554AB">
        <w:trPr>
          <w:trHeight w:val="804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149D1" w14:textId="77777777" w:rsidR="00840040" w:rsidRPr="00C57C34" w:rsidRDefault="00840040" w:rsidP="002508B6">
            <w:pPr>
              <w:spacing w:after="0" w:line="240" w:lineRule="auto"/>
              <w:ind w:left="360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2. PODACI O VIŠESTAM</w:t>
            </w:r>
            <w:r w:rsidR="002508B6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BENOJ ZGRADI</w:t>
            </w:r>
          </w:p>
        </w:tc>
      </w:tr>
      <w:tr w:rsidR="00707B02" w:rsidRPr="00C57C34" w14:paraId="5C5C70BC" w14:textId="77777777" w:rsidTr="00433AA5">
        <w:trPr>
          <w:trHeight w:val="1274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9FCD03" w14:textId="52CD9E11" w:rsidR="00707B02" w:rsidRPr="00C57C34" w:rsidRDefault="00707B02" w:rsidP="00E64AB3">
            <w:pPr>
              <w:spacing w:after="0" w:line="240" w:lineRule="auto"/>
              <w:rPr>
                <w:rFonts w:ascii="Minion Pro" w:eastAsia="Times New Roman" w:hAnsi="Minion Pro" w:cs="Times New Roman"/>
                <w:color w:val="FF0000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 xml:space="preserve">Adresa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višestambene</w:t>
            </w:r>
            <w:proofErr w:type="spellEnd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zgrade</w:t>
            </w:r>
            <w:r w:rsidR="008F1046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/ </w:t>
            </w:r>
            <w:proofErr w:type="spellStart"/>
            <w:r w:rsidR="0038567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višestambenih</w:t>
            </w:r>
            <w:proofErr w:type="spellEnd"/>
            <w:r w:rsidR="0038567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zgrada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čiji suvlasnici koriste spremnik</w:t>
            </w:r>
            <w:r w:rsidR="0058606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D076C4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 boksu</w:t>
            </w:r>
            <w:r w:rsidR="0058606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ili </w:t>
            </w:r>
            <w:proofErr w:type="spellStart"/>
            <w:r w:rsidR="0058606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smetlarniku</w:t>
            </w:r>
            <w:proofErr w:type="spellEnd"/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88E8EB" w14:textId="227601C4" w:rsidR="00707B02" w:rsidRPr="00C57C34" w:rsidRDefault="00707B02" w:rsidP="00C10126">
            <w:pPr>
              <w:spacing w:after="0" w:line="240" w:lineRule="auto"/>
              <w:rPr>
                <w:rFonts w:ascii="Minion Pro" w:eastAsia="Times New Roman" w:hAnsi="Minion Pro" w:cs="Times New Roman"/>
                <w:color w:val="FF0000"/>
                <w:sz w:val="26"/>
                <w:szCs w:val="26"/>
                <w:lang w:eastAsia="hr-HR"/>
              </w:rPr>
            </w:pPr>
          </w:p>
        </w:tc>
      </w:tr>
      <w:tr w:rsidR="00A544CA" w:rsidRPr="00C57C34" w14:paraId="1BEEA7DB" w14:textId="77777777" w:rsidTr="001554AB">
        <w:trPr>
          <w:trHeight w:val="1752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F90D22" w14:textId="67932A7A" w:rsidR="00A544CA" w:rsidRPr="00C57C34" w:rsidRDefault="00A544CA" w:rsidP="00D352C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Oznaka katastarske čestice nekretnine na kojoj se nalazi boks odnosno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smetlarnik</w:t>
            </w:r>
            <w:proofErr w:type="spellEnd"/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799FA6" w14:textId="52401225" w:rsidR="00A544CA" w:rsidRPr="00C57C34" w:rsidRDefault="00A544CA" w:rsidP="00B607E9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k.č</w:t>
            </w:r>
            <w:r w:rsidR="006C3ED3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.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br.</w:t>
            </w:r>
            <w:r w:rsidR="006C3ED3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_________________ k.o. _____________________</w:t>
            </w:r>
          </w:p>
        </w:tc>
      </w:tr>
      <w:tr w:rsidR="00840040" w:rsidRPr="00C57C34" w14:paraId="5B98C152" w14:textId="77777777" w:rsidTr="002508B6">
        <w:trPr>
          <w:trHeight w:val="875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4542B1" w14:textId="47AFD949" w:rsidR="00840040" w:rsidRPr="00C57C34" w:rsidRDefault="00840040" w:rsidP="00B607E9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       3. </w:t>
            </w:r>
            <w:r w:rsidR="00A544CA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ZAHTJEV ZA </w:t>
            </w:r>
            <w:r w:rsidR="00BB07D4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NADOKNAD</w:t>
            </w:r>
            <w:r w:rsidR="00A544CA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U</w:t>
            </w:r>
            <w:r w:rsidR="00BB07D4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TROŠKOVA</w:t>
            </w:r>
          </w:p>
          <w:p w14:paraId="5F1C4BE7" w14:textId="6E175765" w:rsidR="009658FD" w:rsidRPr="00C57C34" w:rsidRDefault="009E646F" w:rsidP="00CC0C1E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  <w:t xml:space="preserve">            </w:t>
            </w:r>
          </w:p>
        </w:tc>
      </w:tr>
      <w:tr w:rsidR="00A544CA" w:rsidRPr="00C57C34" w14:paraId="75D8C52C" w14:textId="77777777" w:rsidTr="00C57C34">
        <w:trPr>
          <w:trHeight w:val="2467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78CFA0" w14:textId="402F91F2" w:rsidR="00A544CA" w:rsidRPr="00C57C34" w:rsidRDefault="00C12065" w:rsidP="00840040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Nadoknada troškova za:</w:t>
            </w:r>
          </w:p>
          <w:p w14:paraId="7EF13A72" w14:textId="7CC23005" w:rsidR="00C12065" w:rsidRPr="00C57C34" w:rsidRDefault="00C12065" w:rsidP="00840040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F7AA1" w14:textId="7BFED53D" w:rsidR="00A544CA" w:rsidRPr="00C57C34" w:rsidRDefault="00C12065" w:rsidP="00C1206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Izgradnj</w:t>
            </w:r>
            <w:r w:rsidR="00D076C4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boksa</w:t>
            </w:r>
          </w:p>
          <w:p w14:paraId="7CB3CB27" w14:textId="77777777" w:rsidR="00C12065" w:rsidRPr="00C57C34" w:rsidRDefault="00C12065" w:rsidP="00C1206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Zatvaranje postojećeg boksa</w:t>
            </w:r>
          </w:p>
          <w:p w14:paraId="6713340D" w14:textId="32D8E254" w:rsidR="00C12065" w:rsidRPr="00C57C34" w:rsidRDefault="00C12065" w:rsidP="00C1206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Zatvaranje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smetlarnik</w:t>
            </w:r>
            <w:r w:rsidR="00D31D29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proofErr w:type="spellEnd"/>
          </w:p>
          <w:p w14:paraId="26AD08EC" w14:textId="3D291F42" w:rsidR="00C12065" w:rsidRPr="00C57C34" w:rsidRDefault="00D076C4" w:rsidP="00C1206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Kupovinu i ugradnju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</w:t>
            </w:r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aster</w:t>
            </w:r>
            <w:proofErr w:type="spellEnd"/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cilindr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/ključ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43295653" w14:textId="2C10F894" w:rsidR="00C12065" w:rsidRPr="00C57C34" w:rsidRDefault="00D076C4" w:rsidP="00C1206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Kupovinu i u</w:t>
            </w:r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gradnj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</w:t>
            </w:r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proofErr w:type="spellStart"/>
            <w:r w:rsidR="00C12065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šifrarnika</w:t>
            </w:r>
            <w:proofErr w:type="spellEnd"/>
          </w:p>
          <w:p w14:paraId="075C2A8B" w14:textId="221D06E1" w:rsidR="00C12065" w:rsidRPr="00C57C34" w:rsidRDefault="00C12065" w:rsidP="00C12065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Prilagodb</w:t>
            </w:r>
            <w:r w:rsidR="00D076C4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vrata za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šifrarnik</w:t>
            </w:r>
            <w:proofErr w:type="spellEnd"/>
          </w:p>
        </w:tc>
      </w:tr>
      <w:tr w:rsidR="00D32893" w:rsidRPr="00C57C34" w14:paraId="36E737F0" w14:textId="77777777" w:rsidTr="00E968AF">
        <w:trPr>
          <w:trHeight w:val="1534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503542" w14:textId="51D18EB7" w:rsidR="00D32893" w:rsidRPr="00C57C34" w:rsidRDefault="00D32893" w:rsidP="00840040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Kratki opis </w:t>
            </w:r>
            <w:r w:rsidR="00EE0E1D"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nastalih troškova</w:t>
            </w: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EE61B" w14:textId="77777777" w:rsidR="00D32893" w:rsidRPr="00C57C34" w:rsidRDefault="00D32893" w:rsidP="00D32893">
            <w:pPr>
              <w:pStyle w:val="Odlomakpopisa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368C2F68" w14:textId="77777777" w:rsidR="00D32893" w:rsidRPr="00C57C34" w:rsidRDefault="00D32893" w:rsidP="00D32893">
            <w:pPr>
              <w:pStyle w:val="Odlomakpopisa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10F05CDA" w14:textId="77777777" w:rsidR="00D32893" w:rsidRPr="00C57C34" w:rsidRDefault="00D32893" w:rsidP="00D32893">
            <w:pPr>
              <w:pStyle w:val="Odlomakpopisa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1A4E44C3" w14:textId="77777777" w:rsidR="00D32893" w:rsidRPr="00C57C34" w:rsidRDefault="00D32893" w:rsidP="00D32893">
            <w:pPr>
              <w:pStyle w:val="Odlomakpopisa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6297E055" w14:textId="77777777" w:rsidR="00D32893" w:rsidRPr="00C57C34" w:rsidRDefault="00D32893" w:rsidP="00D32893">
            <w:pPr>
              <w:pStyle w:val="Odlomakpopisa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0B181B97" w14:textId="47B0BEE3" w:rsidR="00D32893" w:rsidRPr="00C57C34" w:rsidRDefault="00D32893" w:rsidP="00D32893">
            <w:pPr>
              <w:pStyle w:val="Odlomakpopisa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C66B57" w:rsidRPr="00C57C34" w14:paraId="453F3972" w14:textId="77777777" w:rsidTr="00C57C34">
        <w:trPr>
          <w:trHeight w:val="1338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00F39D" w14:textId="6A89099C" w:rsidR="00C66B57" w:rsidRPr="00C57C34" w:rsidRDefault="00C66B57" w:rsidP="00840040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Traženi iznos nadoknade troškova: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E7C32" w14:textId="28AF7875" w:rsidR="00C66B57" w:rsidRPr="00C57C34" w:rsidRDefault="00C66B57" w:rsidP="00C66B57">
            <w:pPr>
              <w:pStyle w:val="Odlomakpopisa"/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__________________________ EUR</w:t>
            </w:r>
          </w:p>
        </w:tc>
      </w:tr>
      <w:tr w:rsidR="00244428" w:rsidRPr="00C57C34" w14:paraId="5BB67F72" w14:textId="77777777" w:rsidTr="00CB0018">
        <w:trPr>
          <w:trHeight w:val="778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76A29444" w14:textId="77777777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/>
                <w:iCs/>
                <w:color w:val="666666"/>
                <w:sz w:val="26"/>
                <w:szCs w:val="26"/>
                <w:lang w:eastAsia="hr-HR"/>
              </w:rPr>
              <w:t>IZGRADNJA BOKSA</w:t>
            </w:r>
          </w:p>
          <w:p w14:paraId="2F93FF50" w14:textId="72B20169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>(popunjava</w:t>
            </w:r>
            <w:r w:rsidR="006052C4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samo</w:t>
            </w: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podnositelj</w:t>
            </w:r>
            <w:r w:rsidR="006052C4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zahtjeva</w:t>
            </w: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6052C4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koji podnosi </w:t>
            </w: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zahtjev </w:t>
            </w:r>
            <w:r w:rsidR="006052C4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>za</w:t>
            </w: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nadoknadu troškova za izgradnju </w:t>
            </w:r>
            <w:r w:rsidR="00C66B57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tipskog/netipskog </w:t>
            </w: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>boksa)</w:t>
            </w:r>
          </w:p>
        </w:tc>
      </w:tr>
      <w:tr w:rsidR="00244428" w:rsidRPr="00C57C34" w14:paraId="701A9236" w14:textId="77777777" w:rsidTr="00C57C34">
        <w:trPr>
          <w:trHeight w:val="1171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073D95A9" w14:textId="71205B69" w:rsidR="00244428" w:rsidRPr="00C57C34" w:rsidRDefault="00244428" w:rsidP="00191B05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Zahtjev za nadoknadu troškova odnosi na </w:t>
            </w: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A76B" w14:textId="77777777" w:rsidR="00244428" w:rsidRPr="00C57C34" w:rsidRDefault="00244428" w:rsidP="00244428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tipski boks</w:t>
            </w:r>
          </w:p>
          <w:p w14:paraId="60A3344F" w14:textId="54318B63" w:rsidR="00244428" w:rsidRPr="00C57C34" w:rsidRDefault="00244428" w:rsidP="00244428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netipski boks</w:t>
            </w:r>
          </w:p>
        </w:tc>
      </w:tr>
      <w:tr w:rsidR="00244428" w:rsidRPr="00C57C34" w14:paraId="4C5C3261" w14:textId="77777777" w:rsidTr="00AD7D28">
        <w:trPr>
          <w:trHeight w:val="2157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7F108C" w14:textId="14062036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lastRenderedPageBreak/>
              <w:t xml:space="preserve">Zahtjev za nadoknadu troškova odnosi </w:t>
            </w:r>
            <w:r w:rsidR="00D076C4"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se </w:t>
            </w: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na izgradnju tipskog boksa </w:t>
            </w:r>
          </w:p>
          <w:p w14:paraId="713C68AB" w14:textId="66AAA48C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778F5" w14:textId="77777777" w:rsidR="00244428" w:rsidRPr="00C57C34" w:rsidRDefault="00244428" w:rsidP="00244428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tipski projekt NS1 </w:t>
            </w:r>
          </w:p>
          <w:p w14:paraId="716830A2" w14:textId="77777777" w:rsidR="00244428" w:rsidRPr="00C57C34" w:rsidRDefault="00244428" w:rsidP="00244428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tipski projekt NS1-1 </w:t>
            </w:r>
          </w:p>
          <w:p w14:paraId="451EAAB1" w14:textId="77777777" w:rsidR="00244428" w:rsidRPr="00C57C34" w:rsidRDefault="00244428" w:rsidP="00244428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tipski projekt NS1-2 </w:t>
            </w:r>
          </w:p>
          <w:p w14:paraId="44871B3F" w14:textId="77777777" w:rsidR="00244428" w:rsidRPr="00C57C34" w:rsidRDefault="00244428" w:rsidP="00244428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tipski projekt NS2</w:t>
            </w:r>
          </w:p>
          <w:p w14:paraId="0E2D1CA7" w14:textId="77777777" w:rsidR="00244428" w:rsidRPr="00C57C34" w:rsidRDefault="00244428" w:rsidP="00244428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tipski projekt NS3</w:t>
            </w:r>
          </w:p>
          <w:p w14:paraId="35886374" w14:textId="73B0E132" w:rsidR="00244428" w:rsidRPr="00C57C34" w:rsidRDefault="00244428" w:rsidP="00244428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tipski projekt NS4</w:t>
            </w:r>
          </w:p>
        </w:tc>
      </w:tr>
      <w:tr w:rsidR="00244428" w:rsidRPr="00C57C34" w14:paraId="79BCFF86" w14:textId="77777777" w:rsidTr="00AD7D28">
        <w:trPr>
          <w:trHeight w:val="1336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394E7140" w14:textId="77777777" w:rsidR="00CB0018" w:rsidRPr="00C57C34" w:rsidRDefault="00CB001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</w:p>
          <w:p w14:paraId="20546F7D" w14:textId="3369D278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Zahtjev za nadoknadu troškova odnosi se na</w:t>
            </w:r>
            <w:r w:rsidR="00D076C4"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 izgradnju</w:t>
            </w:r>
            <w:r w:rsidR="00EE0E1D"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 boksa</w:t>
            </w:r>
          </w:p>
          <w:p w14:paraId="46CC7967" w14:textId="50852E77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lang w:eastAsia="hr-HR"/>
              </w:rPr>
              <w:t>(označiti sa X ili zaokružiti)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2EC34" w14:textId="7AB3F637" w:rsidR="00244428" w:rsidRPr="00C57C34" w:rsidRDefault="00244428" w:rsidP="00244428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na javnoj površini</w:t>
            </w:r>
          </w:p>
          <w:p w14:paraId="2D5A3C03" w14:textId="02AE79A1" w:rsidR="00244428" w:rsidRPr="00C57C34" w:rsidRDefault="00244428" w:rsidP="00244428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unutar katastarske čestice nekretnine suvlasnika </w:t>
            </w:r>
            <w:proofErr w:type="spellStart"/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višestambene</w:t>
            </w:r>
            <w:proofErr w:type="spellEnd"/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 zgrade</w:t>
            </w:r>
            <w:r w:rsidR="000560FB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0560FB" w:rsidRPr="00DB0959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(</w:t>
            </w:r>
            <w:r w:rsidR="000560FB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na privatnoj površini </w:t>
            </w:r>
            <w:r w:rsidR="000560FB" w:rsidRPr="000560FB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)</w:t>
            </w:r>
          </w:p>
        </w:tc>
      </w:tr>
      <w:tr w:rsidR="00244428" w:rsidRPr="00C57C34" w14:paraId="4042ED91" w14:textId="77777777" w:rsidTr="00AD7D28">
        <w:trPr>
          <w:trHeight w:val="1032"/>
        </w:trPr>
        <w:tc>
          <w:tcPr>
            <w:tcW w:w="4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7DB92D42" w14:textId="77777777" w:rsidR="00CB0018" w:rsidRPr="00C57C34" w:rsidRDefault="00CB0018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</w:p>
          <w:p w14:paraId="290FFA96" w14:textId="7DBC1889" w:rsidR="00244428" w:rsidRPr="00C57C34" w:rsidRDefault="00AD7C90" w:rsidP="00244428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Boks je izrađen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DABDA0" w14:textId="77777777" w:rsidR="006C3ED3" w:rsidRPr="00C57C34" w:rsidRDefault="00AD7C90" w:rsidP="00AD7C90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u razdoblju od 8.03.2022. </w:t>
            </w:r>
          </w:p>
          <w:p w14:paraId="6C2B3352" w14:textId="7F04F93E" w:rsidR="00AD7C90" w:rsidRPr="00C57C34" w:rsidRDefault="00AD7C90" w:rsidP="006C3ED3">
            <w:pPr>
              <w:pStyle w:val="Odlomakpopisa"/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do 26.12.2023.</w:t>
            </w:r>
          </w:p>
          <w:p w14:paraId="1AB427D5" w14:textId="3D83F18B" w:rsidR="00AD7C90" w:rsidRPr="00C57C34" w:rsidRDefault="00AD7C90" w:rsidP="00AD7C90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nakon 26.12.2023.</w:t>
            </w:r>
          </w:p>
          <w:p w14:paraId="650D09EE" w14:textId="09D63A37" w:rsidR="00AD7C90" w:rsidRPr="00C57C34" w:rsidRDefault="00AD7C90" w:rsidP="00AD7C90">
            <w:pPr>
              <w:pStyle w:val="Odlomakpopisa"/>
              <w:spacing w:after="0" w:line="240" w:lineRule="auto"/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</w:pPr>
          </w:p>
        </w:tc>
      </w:tr>
      <w:tr w:rsidR="00244428" w:rsidRPr="00C57C34" w14:paraId="4FCDDBB4" w14:textId="77777777" w:rsidTr="006052C4">
        <w:trPr>
          <w:trHeight w:val="425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2ADC15" w14:textId="77777777" w:rsidR="00B845E4" w:rsidRPr="00C57C34" w:rsidRDefault="00B845E4" w:rsidP="00B845E4">
            <w:pPr>
              <w:spacing w:after="0" w:line="240" w:lineRule="auto"/>
              <w:ind w:left="360"/>
              <w:rPr>
                <w:rFonts w:ascii="Minion Pro" w:eastAsia="Times New Roman" w:hAnsi="Minion Pro" w:cs="Times New Roman"/>
                <w:i/>
                <w:color w:val="FF0000"/>
                <w:sz w:val="26"/>
                <w:szCs w:val="26"/>
                <w:lang w:eastAsia="hr-HR"/>
              </w:rPr>
            </w:pPr>
            <w:bookmarkStart w:id="0" w:name="_Hlk147930832"/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4. PRILOŽENA OBVEZNA DOKUMENTACIJA UZ ZAHTJEV</w:t>
            </w:r>
            <w:r w:rsidRPr="00C57C34">
              <w:rPr>
                <w:rFonts w:ascii="Minion Pro" w:eastAsia="Times New Roman" w:hAnsi="Minion Pro" w:cs="Times New Roman"/>
                <w:i/>
                <w:color w:val="FF0000"/>
                <w:sz w:val="26"/>
                <w:szCs w:val="26"/>
                <w:lang w:eastAsia="hr-HR"/>
              </w:rPr>
              <w:t xml:space="preserve"> </w:t>
            </w:r>
          </w:p>
          <w:p w14:paraId="030772DB" w14:textId="531559CB" w:rsidR="00244428" w:rsidRPr="00C57C34" w:rsidRDefault="00B845E4" w:rsidP="00B845E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 xml:space="preserve">            </w:t>
            </w:r>
            <w:r w:rsidR="00D32893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>(zaokružiti)</w:t>
            </w:r>
          </w:p>
        </w:tc>
      </w:tr>
      <w:tr w:rsidR="00244428" w:rsidRPr="00C57C34" w14:paraId="70990347" w14:textId="77777777" w:rsidTr="00D32893">
        <w:trPr>
          <w:trHeight w:val="906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4A7009" w14:textId="7FAF0F4D" w:rsidR="008D64AB" w:rsidRPr="00C57C34" w:rsidRDefault="00244428" w:rsidP="008D64A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Fotografij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ab/>
            </w:r>
          </w:p>
          <w:p w14:paraId="35F8C3DD" w14:textId="560BB637" w:rsidR="008D64AB" w:rsidRPr="00C57C34" w:rsidRDefault="00C24799" w:rsidP="00C24799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zgrađenog boksa</w:t>
            </w:r>
          </w:p>
          <w:p w14:paraId="237EC11D" w14:textId="3F954E52" w:rsidR="008D64AB" w:rsidRPr="00C57C34" w:rsidRDefault="00C24799" w:rsidP="00C24799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atvorenog postojećeg boksa</w:t>
            </w:r>
          </w:p>
          <w:p w14:paraId="50C3487B" w14:textId="780B4A6E" w:rsidR="008D64AB" w:rsidRPr="00C57C34" w:rsidRDefault="00C24799" w:rsidP="00C24799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</w:t>
            </w:r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atvorenog </w:t>
            </w:r>
            <w:proofErr w:type="spellStart"/>
            <w:r w:rsidR="008D64AB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smetlarnika</w:t>
            </w:r>
            <w:proofErr w:type="spellEnd"/>
          </w:p>
          <w:p w14:paraId="6EC07371" w14:textId="6D4829DC" w:rsidR="008D64AB" w:rsidRPr="00C57C34" w:rsidRDefault="008D64AB" w:rsidP="00C24799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ugrađenog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master</w:t>
            </w:r>
            <w:proofErr w:type="spellEnd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cilindra/ključa </w:t>
            </w:r>
          </w:p>
          <w:p w14:paraId="388952E5" w14:textId="77777777" w:rsidR="008D64AB" w:rsidRPr="00C57C34" w:rsidRDefault="008D64AB" w:rsidP="008D64AB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ugrađenog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šifrarnika</w:t>
            </w:r>
            <w:proofErr w:type="spellEnd"/>
          </w:p>
          <w:p w14:paraId="69BF3F26" w14:textId="48EB1028" w:rsidR="00244428" w:rsidRPr="00C57C34" w:rsidRDefault="008D64AB" w:rsidP="00C24799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prilagodbe vrata za </w:t>
            </w:r>
            <w:proofErr w:type="spellStart"/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šifrarnik</w:t>
            </w:r>
            <w:proofErr w:type="spellEnd"/>
          </w:p>
        </w:tc>
        <w:tc>
          <w:tcPr>
            <w:tcW w:w="5545" w:type="dxa"/>
            <w:gridSpan w:val="2"/>
            <w:tcBorders>
              <w:bottom w:val="single" w:sz="6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0E1A38EE" w14:textId="77777777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13288711" w14:textId="77777777" w:rsidR="00244428" w:rsidRPr="00C57C34" w:rsidRDefault="00244428" w:rsidP="00244428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         </w:t>
            </w:r>
            <w:r w:rsidR="006052C4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                                  NE</w:t>
            </w:r>
          </w:p>
          <w:p w14:paraId="68E692C2" w14:textId="6D3555C5" w:rsidR="00D32893" w:rsidRPr="00C57C34" w:rsidRDefault="00D32893" w:rsidP="00244428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244428" w:rsidRPr="00C57C34" w14:paraId="0BE7F28F" w14:textId="77777777" w:rsidTr="00D32893">
        <w:trPr>
          <w:trHeight w:val="757"/>
        </w:trPr>
        <w:tc>
          <w:tcPr>
            <w:tcW w:w="44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1F9CBA" w14:textId="0D35AC06" w:rsidR="00244428" w:rsidRPr="007E2EB2" w:rsidRDefault="001A161C" w:rsidP="000560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E2E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Preslika </w:t>
            </w:r>
            <w:proofErr w:type="spellStart"/>
            <w:r w:rsidRPr="007E2E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međuvlasničkog</w:t>
            </w:r>
            <w:proofErr w:type="spellEnd"/>
            <w:r w:rsidRPr="007E2E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ugovora (osnovni </w:t>
            </w:r>
            <w:proofErr w:type="spellStart"/>
            <w:r w:rsidRPr="007E2E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međuvlasnički</w:t>
            </w:r>
            <w:proofErr w:type="spellEnd"/>
            <w:r w:rsidRPr="007E2E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ugovor te aneks </w:t>
            </w:r>
            <w:proofErr w:type="spellStart"/>
            <w:r w:rsidRPr="007E2E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međuvlasničkog</w:t>
            </w:r>
            <w:proofErr w:type="spellEnd"/>
            <w:r w:rsidRPr="007E2E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ugovora ako je došlo do promjene predstavnika suvlasnika)</w:t>
            </w:r>
          </w:p>
          <w:p w14:paraId="0CCC4EA2" w14:textId="77777777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F16622" w14:textId="2C67557D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DA                                  NE</w:t>
            </w:r>
          </w:p>
        </w:tc>
      </w:tr>
      <w:tr w:rsidR="00244428" w:rsidRPr="00C57C34" w14:paraId="3117108C" w14:textId="77777777" w:rsidTr="002508B6">
        <w:trPr>
          <w:trHeight w:val="1085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A0983F" w14:textId="04FF221C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Preslika rješenja o izgradnji boksa na površini javne namjene </w:t>
            </w:r>
            <w:r w:rsidR="006052C4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za tipski boks izgrađen </w:t>
            </w:r>
            <w:r w:rsidRPr="00C57C34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na površini javne namjene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) 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FD7FA7" w14:textId="2BE1324A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DA                                  NE</w:t>
            </w:r>
          </w:p>
        </w:tc>
      </w:tr>
      <w:tr w:rsidR="00244428" w:rsidRPr="00C57C34" w14:paraId="6EA8CA4F" w14:textId="77777777" w:rsidTr="00790E4C">
        <w:trPr>
          <w:trHeight w:val="1550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E28D78" w14:textId="7CD9248C" w:rsidR="00244428" w:rsidRPr="00C57C34" w:rsidRDefault="007B46E9" w:rsidP="00E619B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E2E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Pozitivno mišljenje Zagrebačkog holdinga d.o.o., Podružnice Čistoća o dostupnosti spremnika prilikom primopredaje otpada (za zatvaranje postojećeg boksa na javnoj površini, </w:t>
            </w:r>
            <w:r w:rsidR="00E619B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 xml:space="preserve">za tipski i netipski boks </w:t>
            </w:r>
            <w:r w:rsidR="00E619BB" w:rsidRPr="00E619BB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unutar katastarske čestice nekretnine suvlasnika </w:t>
            </w:r>
            <w:proofErr w:type="spellStart"/>
            <w:r w:rsidR="00E619BB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više</w:t>
            </w:r>
            <w:r w:rsidR="00E619BB" w:rsidRPr="00E619BB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>stambene</w:t>
            </w:r>
            <w:proofErr w:type="spellEnd"/>
            <w:r w:rsidR="00E619BB" w:rsidRPr="00E619BB">
              <w:rPr>
                <w:rFonts w:ascii="Minion Pro" w:eastAsia="Times New Roman" w:hAnsi="Minion Pro" w:cs="Times New Roman"/>
                <w:bCs/>
                <w:iCs/>
                <w:color w:val="666666"/>
                <w:sz w:val="26"/>
                <w:szCs w:val="26"/>
                <w:lang w:eastAsia="hr-HR"/>
              </w:rPr>
              <w:t xml:space="preserve"> zgrade </w:t>
            </w:r>
            <w:r w:rsidR="00E619BB" w:rsidRPr="00E619B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</w:t>
            </w:r>
            <w:r w:rsidRPr="007E2E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na privatnoj površini)</w:t>
            </w:r>
            <w:bookmarkStart w:id="1" w:name="_GoBack"/>
            <w:bookmarkEnd w:id="1"/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5A20C9" w14:textId="5C76B81D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 xml:space="preserve">    DA                                  NE</w:t>
            </w:r>
          </w:p>
        </w:tc>
      </w:tr>
      <w:tr w:rsidR="00244428" w:rsidRPr="00C57C34" w14:paraId="7F3797EF" w14:textId="77777777" w:rsidTr="00AD7D28">
        <w:trPr>
          <w:trHeight w:val="1165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BEDD64" w14:textId="7CD7ACB6" w:rsidR="00790E4C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>Preslika računa izvođača</w:t>
            </w:r>
            <w:r w:rsidR="0058606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radova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40277B" w14:textId="12256EF6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DA                                  NE</w:t>
            </w:r>
          </w:p>
        </w:tc>
      </w:tr>
      <w:tr w:rsidR="00244428" w:rsidRPr="00C57C34" w14:paraId="551EB986" w14:textId="77777777" w:rsidTr="00424AF8">
        <w:trPr>
          <w:trHeight w:val="929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CCAE94" w14:textId="0B9D6A36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Preslika računa </w:t>
            </w:r>
            <w:r w:rsidR="00586061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kupljenog</w:t>
            </w:r>
            <w:r w:rsidR="00C24799"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materijala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5215E4" w14:textId="4D1023C0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DA                                  NE</w:t>
            </w:r>
          </w:p>
        </w:tc>
      </w:tr>
      <w:tr w:rsidR="00244428" w:rsidRPr="00C57C34" w14:paraId="62604D16" w14:textId="77777777" w:rsidTr="00AD7D28">
        <w:trPr>
          <w:trHeight w:val="1736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606AAF" w14:textId="6079B3EF" w:rsidR="00790E4C" w:rsidRPr="007E2EB2" w:rsidRDefault="00451091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E2E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Potvrda o otvorenom računu sredstava zajedničke pričuve (IBAN) upravitelja zgrade</w:t>
            </w:r>
          </w:p>
          <w:p w14:paraId="63AC7C29" w14:textId="6832F4C4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2415AC" w14:textId="25AD05BC" w:rsidR="00244428" w:rsidRPr="00C57C34" w:rsidRDefault="00244428" w:rsidP="0024442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DA                                  NE</w:t>
            </w:r>
          </w:p>
        </w:tc>
      </w:tr>
      <w:bookmarkEnd w:id="0"/>
      <w:tr w:rsidR="00244428" w:rsidRPr="00C57C34" w14:paraId="6915D394" w14:textId="77777777" w:rsidTr="008F59BD">
        <w:trPr>
          <w:trHeight w:val="822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BE0EE1" w14:textId="6391DB54" w:rsidR="00244428" w:rsidRPr="008F59BD" w:rsidRDefault="008F59BD" w:rsidP="002B74A3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</w:t>
            </w: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BAN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tbl>
            <w:tblPr>
              <w:tblStyle w:val="Reetkatablice"/>
              <w:tblpPr w:leftFromText="180" w:rightFromText="180" w:vertAnchor="text" w:horzAnchor="margin" w:tblpXSpec="center" w:tblpY="17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81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  <w:gridCol w:w="251"/>
            </w:tblGrid>
            <w:tr w:rsidR="00244428" w:rsidRPr="00C57C34" w14:paraId="4BEBAE33" w14:textId="77777777" w:rsidTr="00C10126">
              <w:trPr>
                <w:trHeight w:val="513"/>
              </w:trPr>
              <w:tc>
                <w:tcPr>
                  <w:tcW w:w="606" w:type="dxa"/>
                </w:tcPr>
                <w:p w14:paraId="364D8A0E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  <w:r w:rsidRPr="00C57C34"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  <w:t>HR</w:t>
                  </w:r>
                </w:p>
              </w:tc>
              <w:tc>
                <w:tcPr>
                  <w:tcW w:w="282" w:type="dxa"/>
                </w:tcPr>
                <w:p w14:paraId="57B61D64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00926B29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0C25B19B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1D1B3325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3785DB63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253E24FE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2" w:type="dxa"/>
                </w:tcPr>
                <w:p w14:paraId="5C1DF319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0403E339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2430ACB8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7A5ECC5B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21D2C422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2DBB169B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7D5F125E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4350AD17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090D1876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567016D2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252859B9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1806C31C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  <w:tc>
                <w:tcPr>
                  <w:tcW w:w="283" w:type="dxa"/>
                </w:tcPr>
                <w:p w14:paraId="5677C5CA" w14:textId="77777777" w:rsidR="00244428" w:rsidRPr="00C57C34" w:rsidRDefault="00244428" w:rsidP="00244428">
                  <w:pPr>
                    <w:jc w:val="center"/>
                    <w:rPr>
                      <w:rFonts w:ascii="Minion Pro" w:eastAsia="Times New Roman" w:hAnsi="Minion Pro" w:cs="Times New Roman"/>
                      <w:noProof/>
                      <w:color w:val="666666"/>
                      <w:sz w:val="26"/>
                      <w:szCs w:val="26"/>
                      <w:lang w:eastAsia="hr-HR"/>
                    </w:rPr>
                  </w:pPr>
                </w:p>
              </w:tc>
            </w:tr>
          </w:tbl>
          <w:p w14:paraId="2B86AFDF" w14:textId="7ECF6DD3" w:rsidR="008F59BD" w:rsidRPr="00C57C34" w:rsidRDefault="008F59BD" w:rsidP="00244428">
            <w:pP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</w:p>
        </w:tc>
      </w:tr>
      <w:tr w:rsidR="008F59BD" w:rsidRPr="00C57C34" w14:paraId="2917D6B7" w14:textId="77777777" w:rsidTr="00D32893">
        <w:trPr>
          <w:trHeight w:val="96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52D197" w14:textId="2EA200AF" w:rsidR="008F59BD" w:rsidRPr="00DB0959" w:rsidRDefault="008F59BD" w:rsidP="002B74A3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DB0959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Dodatni podaci koje je potrebno navesti prilikom isplate (poziv na broj ili drugu naznaku)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3F727B" w14:textId="547E4DDA" w:rsidR="008F59BD" w:rsidRPr="00C57C34" w:rsidRDefault="008F59BD" w:rsidP="00244428">
            <w:pPr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</w:p>
        </w:tc>
      </w:tr>
      <w:tr w:rsidR="006F22BE" w:rsidRPr="00C57C34" w14:paraId="137249A5" w14:textId="77777777" w:rsidTr="00A4794E">
        <w:trPr>
          <w:trHeight w:val="727"/>
        </w:trPr>
        <w:tc>
          <w:tcPr>
            <w:tcW w:w="10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0AC06C" w14:textId="5AB423AE" w:rsidR="006F22BE" w:rsidRPr="00C57C34" w:rsidRDefault="006F22BE" w:rsidP="006F22BE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DD2BF8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5</w:t>
            </w: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. </w:t>
            </w:r>
            <w:r w:rsidR="00D32893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PRILOŽENA </w:t>
            </w:r>
            <w:r w:rsidR="00DD2BF8"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OSTALA DOKUMENTACIJA UZ ZAHTJEV</w:t>
            </w:r>
            <w:r w:rsidRPr="00C57C3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:</w:t>
            </w:r>
          </w:p>
          <w:p w14:paraId="58ECE74D" w14:textId="178877AF" w:rsidR="006F22BE" w:rsidRPr="00C57C34" w:rsidRDefault="006F22BE" w:rsidP="00A4794E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  <w:t xml:space="preserve">            </w:t>
            </w:r>
            <w:r w:rsidR="00A4794E" w:rsidRPr="00C57C34">
              <w:rPr>
                <w:rFonts w:ascii="Minion Pro" w:eastAsia="Times New Roman" w:hAnsi="Minion Pro" w:cs="Times New Roman"/>
                <w:bCs/>
                <w:i/>
                <w:color w:val="666666"/>
                <w:sz w:val="26"/>
                <w:szCs w:val="26"/>
                <w:lang w:eastAsia="hr-HR"/>
              </w:rPr>
              <w:t>(zaokružiti)</w:t>
            </w:r>
            <w:r w:rsidRPr="00C57C34"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  <w:t xml:space="preserve">            </w:t>
            </w:r>
          </w:p>
        </w:tc>
      </w:tr>
      <w:tr w:rsidR="00D32893" w:rsidRPr="00C57C34" w14:paraId="253B170F" w14:textId="77777777" w:rsidTr="00433AA5">
        <w:trPr>
          <w:trHeight w:val="949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BCE6DA" w14:textId="0CB4D4F9" w:rsidR="00D32893" w:rsidRPr="00451091" w:rsidRDefault="00451091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FF0000"/>
                <w:sz w:val="26"/>
                <w:szCs w:val="26"/>
                <w:lang w:eastAsia="hr-HR"/>
              </w:rPr>
            </w:pPr>
            <w:r w:rsidRPr="007E2E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Dokaz o načinu raspodjele isplate troškova s računa pričuve ako je više zgrada/ulaza zajednički podmirilo troškove prilagodbe (suglasnost s potpisima i pečatom svih predstavnika suvlasnika da su upoznati s podnošenjem zahtjeva te da su suglasni da se nadoknada troškova isplati na predloženi račun sredstava zajedničke pričuve (IBAN) upravitelja zgrade)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049CC6" w14:textId="77777777" w:rsidR="00D32893" w:rsidRPr="00C57C34" w:rsidRDefault="00D32893" w:rsidP="00D32893">
            <w:pPr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                                  NE</w:t>
            </w:r>
          </w:p>
          <w:p w14:paraId="51F0FD87" w14:textId="77777777" w:rsidR="00D32893" w:rsidRPr="00C57C34" w:rsidRDefault="00D32893" w:rsidP="00244428">
            <w:pPr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244428" w:rsidRPr="00C57C34" w14:paraId="77024A0C" w14:textId="77777777" w:rsidTr="00AD7D28">
        <w:trPr>
          <w:trHeight w:val="1832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7FFC29" w14:textId="2FB3871A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>Druga dodatna dokumentacija</w:t>
            </w:r>
          </w:p>
          <w:p w14:paraId="1552CE2F" w14:textId="2C518AF6" w:rsidR="00B845E4" w:rsidRPr="00C57C34" w:rsidRDefault="00B845E4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(navesti koja)</w:t>
            </w:r>
          </w:p>
          <w:p w14:paraId="03352843" w14:textId="77777777" w:rsidR="00C06286" w:rsidRPr="00C57C34" w:rsidRDefault="00C06286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22F973BC" w14:textId="77777777" w:rsidR="00244428" w:rsidRPr="00C57C34" w:rsidRDefault="00244428" w:rsidP="0024442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C4769C" w14:textId="77777777" w:rsidR="00B845E4" w:rsidRPr="00C57C34" w:rsidRDefault="00244428" w:rsidP="00244428">
            <w:pPr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</w:t>
            </w:r>
          </w:p>
          <w:p w14:paraId="3279C1A3" w14:textId="7EECDC18" w:rsidR="00244428" w:rsidRPr="00C57C34" w:rsidRDefault="00244428" w:rsidP="00244428">
            <w:pPr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C57C3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DA                                  NE</w:t>
            </w:r>
          </w:p>
          <w:p w14:paraId="2222CE50" w14:textId="77777777" w:rsidR="00C06286" w:rsidRPr="00C57C34" w:rsidRDefault="00C06286" w:rsidP="00C06286">
            <w:pP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</w:p>
          <w:p w14:paraId="56D9A7AC" w14:textId="150CABAD" w:rsidR="00C06286" w:rsidRPr="00C57C34" w:rsidRDefault="00C06286" w:rsidP="00244428">
            <w:pPr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</w:p>
        </w:tc>
      </w:tr>
    </w:tbl>
    <w:p w14:paraId="777DEFF9" w14:textId="3A1F3374" w:rsidR="0089792D" w:rsidRDefault="0089792D" w:rsidP="0089792D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</w:p>
    <w:p w14:paraId="36AADA08" w14:textId="6D5F1ACC" w:rsidR="009B569A" w:rsidRPr="009B569A" w:rsidRDefault="009B569A" w:rsidP="009B569A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Pod materijalnom i kaznenom odgovornošću dajem izjavu</w:t>
      </w:r>
      <w:r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 da </w:t>
      </w:r>
      <w:r w:rsidRPr="009B569A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svojim potpisom jamčim za istinitost i točnost svih podataka koji su navedeni u Zahtjevu, kao i u prilozima uz Zahtjev.</w:t>
      </w:r>
    </w:p>
    <w:p w14:paraId="413B07FB" w14:textId="77777777" w:rsidR="00B845E4" w:rsidRDefault="00B845E4" w:rsidP="0089792D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</w:p>
    <w:p w14:paraId="7F064C8C" w14:textId="77777777" w:rsidR="00B845E4" w:rsidRDefault="00B845E4" w:rsidP="0089792D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</w:p>
    <w:p w14:paraId="0EFA4F15" w14:textId="0B3A9F94" w:rsidR="0089792D" w:rsidRPr="00BA6F0F" w:rsidRDefault="009978E4" w:rsidP="0089792D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  <w:r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U </w:t>
      </w:r>
      <w:r w:rsidR="0089792D"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>Zagreb</w:t>
      </w:r>
      <w:r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>u</w:t>
      </w:r>
      <w:r w:rsidR="0089792D"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, ____________________        </w:t>
      </w:r>
      <w:r w:rsidR="0089792D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               </w:t>
      </w:r>
      <w:r w:rsidR="0089792D"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_________________________________</w:t>
      </w:r>
    </w:p>
    <w:p w14:paraId="489EE818" w14:textId="02750967" w:rsidR="004D0EB5" w:rsidRPr="00433AA5" w:rsidRDefault="0089792D">
      <w:pP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                                                            </w:t>
      </w:r>
      <w:r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</w:t>
      </w:r>
      <w:r w:rsidR="00C57C34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</w:t>
      </w:r>
      <w:r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</w:t>
      </w: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(potpis podnositelja zahtjeva) </w:t>
      </w:r>
    </w:p>
    <w:sectPr w:rsidR="004D0EB5" w:rsidRPr="00433AA5" w:rsidSect="00433AA5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E9BF4E" w16cex:dateUtc="2024-11-21T1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26800B" w16cid:durableId="2AE9BF4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8CB19" w14:textId="77777777" w:rsidR="00753DFA" w:rsidRDefault="00753DFA">
      <w:pPr>
        <w:spacing w:after="0" w:line="240" w:lineRule="auto"/>
      </w:pPr>
      <w:r>
        <w:separator/>
      </w:r>
    </w:p>
  </w:endnote>
  <w:endnote w:type="continuationSeparator" w:id="0">
    <w:p w14:paraId="5B37D4C0" w14:textId="77777777" w:rsidR="00753DFA" w:rsidRDefault="0075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6865344"/>
      <w:docPartObj>
        <w:docPartGallery w:val="Page Numbers (Bottom of Page)"/>
        <w:docPartUnique/>
      </w:docPartObj>
    </w:sdtPr>
    <w:sdtEndPr/>
    <w:sdtContent>
      <w:p w14:paraId="6FB01937" w14:textId="40E80EDF" w:rsidR="004D0EB5" w:rsidRDefault="001554A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9BB">
          <w:rPr>
            <w:noProof/>
          </w:rPr>
          <w:t>4</w:t>
        </w:r>
        <w:r>
          <w:fldChar w:fldCharType="end"/>
        </w:r>
        <w:r>
          <w:t>/4</w:t>
        </w:r>
      </w:p>
    </w:sdtContent>
  </w:sdt>
  <w:p w14:paraId="51C43F67" w14:textId="77777777" w:rsidR="004D0EB5" w:rsidRDefault="004D0EB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F43AC" w14:textId="77777777" w:rsidR="00753DFA" w:rsidRDefault="00753DFA">
      <w:pPr>
        <w:spacing w:after="0" w:line="240" w:lineRule="auto"/>
      </w:pPr>
      <w:r>
        <w:separator/>
      </w:r>
    </w:p>
  </w:footnote>
  <w:footnote w:type="continuationSeparator" w:id="0">
    <w:p w14:paraId="18926695" w14:textId="77777777" w:rsidR="00753DFA" w:rsidRDefault="00753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329A"/>
    <w:multiLevelType w:val="hybridMultilevel"/>
    <w:tmpl w:val="FCC48E36"/>
    <w:lvl w:ilvl="0" w:tplc="22AEC6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D20C0"/>
    <w:multiLevelType w:val="hybridMultilevel"/>
    <w:tmpl w:val="3566E9CA"/>
    <w:lvl w:ilvl="0" w:tplc="D8FE2378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7CC6CD5"/>
    <w:multiLevelType w:val="hybridMultilevel"/>
    <w:tmpl w:val="EA08D414"/>
    <w:lvl w:ilvl="0" w:tplc="D8FE2378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7D7D07"/>
    <w:multiLevelType w:val="hybridMultilevel"/>
    <w:tmpl w:val="8F726C18"/>
    <w:lvl w:ilvl="0" w:tplc="D8FE23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A54AE"/>
    <w:multiLevelType w:val="multilevel"/>
    <w:tmpl w:val="177C3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CD57096"/>
    <w:multiLevelType w:val="hybridMultilevel"/>
    <w:tmpl w:val="111A9592"/>
    <w:lvl w:ilvl="0" w:tplc="85C2C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F3A17"/>
    <w:multiLevelType w:val="hybridMultilevel"/>
    <w:tmpl w:val="F84E4CE4"/>
    <w:lvl w:ilvl="0" w:tplc="B5981A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A4D5A"/>
    <w:multiLevelType w:val="hybridMultilevel"/>
    <w:tmpl w:val="8BF4A406"/>
    <w:lvl w:ilvl="0" w:tplc="D8FE23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D77CF"/>
    <w:multiLevelType w:val="hybridMultilevel"/>
    <w:tmpl w:val="2576A3AC"/>
    <w:lvl w:ilvl="0" w:tplc="CF4C32C6">
      <w:start w:val="2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1032D"/>
    <w:multiLevelType w:val="hybridMultilevel"/>
    <w:tmpl w:val="D65E7278"/>
    <w:lvl w:ilvl="0" w:tplc="77C6668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D861A8"/>
    <w:multiLevelType w:val="hybridMultilevel"/>
    <w:tmpl w:val="D7462BBC"/>
    <w:lvl w:ilvl="0" w:tplc="67CA470A"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9020A"/>
    <w:multiLevelType w:val="hybridMultilevel"/>
    <w:tmpl w:val="F202F85C"/>
    <w:lvl w:ilvl="0" w:tplc="D8FE23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75136"/>
    <w:multiLevelType w:val="multilevel"/>
    <w:tmpl w:val="DB284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AE745F1"/>
    <w:multiLevelType w:val="hybridMultilevel"/>
    <w:tmpl w:val="4F0872BE"/>
    <w:lvl w:ilvl="0" w:tplc="A8E4A632"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2D"/>
    <w:rsid w:val="000560FB"/>
    <w:rsid w:val="00067393"/>
    <w:rsid w:val="000F1024"/>
    <w:rsid w:val="001554AB"/>
    <w:rsid w:val="00191B05"/>
    <w:rsid w:val="001A161C"/>
    <w:rsid w:val="001E5AC3"/>
    <w:rsid w:val="001F4826"/>
    <w:rsid w:val="00214B15"/>
    <w:rsid w:val="00231378"/>
    <w:rsid w:val="00232451"/>
    <w:rsid w:val="00236C87"/>
    <w:rsid w:val="00244428"/>
    <w:rsid w:val="002508B6"/>
    <w:rsid w:val="002A1236"/>
    <w:rsid w:val="002B74A3"/>
    <w:rsid w:val="00385671"/>
    <w:rsid w:val="003D305B"/>
    <w:rsid w:val="00424AF8"/>
    <w:rsid w:val="00433AA5"/>
    <w:rsid w:val="00436AF0"/>
    <w:rsid w:val="00451091"/>
    <w:rsid w:val="004A3211"/>
    <w:rsid w:val="004D0EB5"/>
    <w:rsid w:val="004D5326"/>
    <w:rsid w:val="00542394"/>
    <w:rsid w:val="00560321"/>
    <w:rsid w:val="00586061"/>
    <w:rsid w:val="005A56D5"/>
    <w:rsid w:val="006052C4"/>
    <w:rsid w:val="00682353"/>
    <w:rsid w:val="006C3ED3"/>
    <w:rsid w:val="006F22BE"/>
    <w:rsid w:val="00700B68"/>
    <w:rsid w:val="00707B02"/>
    <w:rsid w:val="00753DFA"/>
    <w:rsid w:val="00767174"/>
    <w:rsid w:val="00790E4C"/>
    <w:rsid w:val="007B46E9"/>
    <w:rsid w:val="007C1341"/>
    <w:rsid w:val="007E13C0"/>
    <w:rsid w:val="007E2EB2"/>
    <w:rsid w:val="00840040"/>
    <w:rsid w:val="0089792D"/>
    <w:rsid w:val="008A7F1D"/>
    <w:rsid w:val="008D64AB"/>
    <w:rsid w:val="008E0F93"/>
    <w:rsid w:val="008F1046"/>
    <w:rsid w:val="008F59BD"/>
    <w:rsid w:val="008F7C3E"/>
    <w:rsid w:val="00912248"/>
    <w:rsid w:val="00930FFE"/>
    <w:rsid w:val="0096484A"/>
    <w:rsid w:val="009658FD"/>
    <w:rsid w:val="00966064"/>
    <w:rsid w:val="009978E4"/>
    <w:rsid w:val="009B569A"/>
    <w:rsid w:val="009E646F"/>
    <w:rsid w:val="00A13E44"/>
    <w:rsid w:val="00A308CF"/>
    <w:rsid w:val="00A46924"/>
    <w:rsid w:val="00A4794E"/>
    <w:rsid w:val="00A544CA"/>
    <w:rsid w:val="00A645D2"/>
    <w:rsid w:val="00A77E3B"/>
    <w:rsid w:val="00AD7C90"/>
    <w:rsid w:val="00AD7D28"/>
    <w:rsid w:val="00AE54A5"/>
    <w:rsid w:val="00B607E9"/>
    <w:rsid w:val="00B845E4"/>
    <w:rsid w:val="00BB07D4"/>
    <w:rsid w:val="00BE1BBD"/>
    <w:rsid w:val="00C06286"/>
    <w:rsid w:val="00C12065"/>
    <w:rsid w:val="00C24799"/>
    <w:rsid w:val="00C4255A"/>
    <w:rsid w:val="00C57C34"/>
    <w:rsid w:val="00C62EEB"/>
    <w:rsid w:val="00C66B57"/>
    <w:rsid w:val="00C8326D"/>
    <w:rsid w:val="00CB0018"/>
    <w:rsid w:val="00CC0C1E"/>
    <w:rsid w:val="00CD1759"/>
    <w:rsid w:val="00CD22DE"/>
    <w:rsid w:val="00D03EDD"/>
    <w:rsid w:val="00D076C4"/>
    <w:rsid w:val="00D2003B"/>
    <w:rsid w:val="00D31D29"/>
    <w:rsid w:val="00D32893"/>
    <w:rsid w:val="00D352CD"/>
    <w:rsid w:val="00D41E7D"/>
    <w:rsid w:val="00D97D4C"/>
    <w:rsid w:val="00DB0959"/>
    <w:rsid w:val="00DD2006"/>
    <w:rsid w:val="00DD2BF8"/>
    <w:rsid w:val="00E619BB"/>
    <w:rsid w:val="00E64AB3"/>
    <w:rsid w:val="00E75DF3"/>
    <w:rsid w:val="00E9341F"/>
    <w:rsid w:val="00E95EA6"/>
    <w:rsid w:val="00E968AF"/>
    <w:rsid w:val="00EE0E1D"/>
    <w:rsid w:val="00F3665F"/>
    <w:rsid w:val="00F40F16"/>
    <w:rsid w:val="00F47FD7"/>
    <w:rsid w:val="00F8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1798"/>
  <w15:chartTrackingRefBased/>
  <w15:docId w15:val="{FB05DAA6-431F-45A3-8BF6-61019E01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92D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792D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897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792D"/>
  </w:style>
  <w:style w:type="table" w:styleId="Reetkatablice">
    <w:name w:val="Table Grid"/>
    <w:basedOn w:val="Obinatablica"/>
    <w:uiPriority w:val="39"/>
    <w:rsid w:val="00897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89792D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385671"/>
    <w:rPr>
      <w:rFonts w:ascii="Times New Roman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D03ED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03ED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03ED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03ED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03ED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3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3EDD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D076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21C36-9AB3-4297-B7C7-D8BFA90D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Martina Jelić Car</cp:lastModifiedBy>
  <cp:revision>5</cp:revision>
  <cp:lastPrinted>2024-01-08T14:47:00Z</cp:lastPrinted>
  <dcterms:created xsi:type="dcterms:W3CDTF">2024-11-22T11:46:00Z</dcterms:created>
  <dcterms:modified xsi:type="dcterms:W3CDTF">2024-11-22T12:25:00Z</dcterms:modified>
</cp:coreProperties>
</file>